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232" w:rsidRPr="00477232" w:rsidRDefault="00477232" w:rsidP="004772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477232">
        <w:rPr>
          <w:rFonts w:ascii="Arial" w:eastAsia="Times New Roman" w:hAnsi="Arial" w:cs="Arial"/>
          <w:color w:val="000000"/>
          <w:sz w:val="20"/>
          <w:szCs w:val="20"/>
        </w:rPr>
        <w:t>**PLEASE DO NOT REPLY TO THIS E-MAIL**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00"/>
        <w:gridCol w:w="3030"/>
        <w:gridCol w:w="3030"/>
      </w:tblGrid>
      <w:tr w:rsidR="00477232" w:rsidRPr="00477232" w:rsidTr="00477232">
        <w:trPr>
          <w:tblCellSpacing w:w="0" w:type="dxa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905000" cy="476250"/>
                  <wp:effectExtent l="0" t="0" r="0" b="0"/>
                  <wp:docPr id="2" name="Picture 2" descr="http://www.pearsonvue.com/images/pvue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earsonvue.com/images/pvue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232" w:rsidRPr="00477232" w:rsidRDefault="00477232" w:rsidP="004772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This is an invoice for your order and should be kept as your receipt.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77232" w:rsidRPr="00477232" w:rsidRDefault="00477232" w:rsidP="004772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4141"/>
        <w:gridCol w:w="5219"/>
      </w:tblGrid>
      <w:tr w:rsidR="00477232" w:rsidRPr="00477232" w:rsidTr="00477232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divId w:val="10574266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Pearson VUE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5601 Green Valley Drive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Bloomington MN 55437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UNITED STATES</w:t>
            </w:r>
          </w:p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2"/>
              <w:gridCol w:w="1529"/>
            </w:tblGrid>
            <w:tr w:rsidR="00477232" w:rsidRPr="00477232"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US Tax ID: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‎41-0850527‎</w:t>
                  </w:r>
                </w:p>
              </w:tc>
            </w:tr>
          </w:tbl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7232" w:rsidRPr="00477232" w:rsidRDefault="00477232" w:rsidP="004772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INVOICE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5"/>
              <w:gridCol w:w="2974"/>
            </w:tblGrid>
            <w:tr w:rsidR="00477232" w:rsidRPr="00477232"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Invoice Number: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‎0000-0000-0000‎</w:t>
                  </w:r>
                </w:p>
              </w:tc>
            </w:tr>
            <w:tr w:rsidR="00477232" w:rsidRPr="00477232"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Transaction Date: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‎Thursday, April 26, 2018‎</w:t>
                  </w:r>
                </w:p>
              </w:tc>
            </w:tr>
            <w:tr w:rsidR="00477232" w:rsidRPr="00477232"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Company ID: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‎99999999‎</w:t>
                  </w:r>
                </w:p>
              </w:tc>
            </w:tr>
            <w:tr w:rsidR="00477232" w:rsidRPr="00477232"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Customer Purchase Order: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‎</w:t>
                  </w:r>
                  <w:proofErr w:type="spellStart"/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CustomerPurchaseOrder</w:t>
                  </w:r>
                  <w:proofErr w:type="spellEnd"/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‎</w:t>
                  </w:r>
                </w:p>
              </w:tc>
            </w:tr>
            <w:tr w:rsidR="00477232" w:rsidRPr="00477232"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Customer Taxpayer ID: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sz w:val="20"/>
                      <w:szCs w:val="20"/>
                    </w:rPr>
                    <w:t>‎1000000-AA-9999999‎</w:t>
                  </w:r>
                </w:p>
              </w:tc>
            </w:tr>
          </w:tbl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7232" w:rsidRPr="00477232" w:rsidTr="00477232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7232" w:rsidRPr="00477232" w:rsidRDefault="00477232" w:rsidP="004772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Ship To:</w:t>
            </w:r>
          </w:p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Customer Name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The address 1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The address 2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The address 3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Cityname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Statename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12345-0000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Countryname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7232" w:rsidRPr="00477232" w:rsidRDefault="00477232" w:rsidP="004772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 To:</w:t>
            </w:r>
          </w:p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BillingFirst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BillingLast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Bill address 1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Bill address 2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Bill address 3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BillCity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BillState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55555-0000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CountryName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</w:p>
        </w:tc>
      </w:tr>
    </w:tbl>
    <w:p w:rsidR="00477232" w:rsidRPr="00477232" w:rsidRDefault="00477232" w:rsidP="0047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232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"/>
        <w:gridCol w:w="1070"/>
        <w:gridCol w:w="2614"/>
        <w:gridCol w:w="2148"/>
        <w:gridCol w:w="1014"/>
        <w:gridCol w:w="903"/>
        <w:gridCol w:w="603"/>
      </w:tblGrid>
      <w:tr w:rsidR="00477232" w:rsidRPr="00477232" w:rsidTr="0047723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 ID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Shipped To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12344567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Exam Series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Standard Exam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Exam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Language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Appointment: Thursday, April 26, 2018 8:00:00 AM CDT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Center: Pearson Professional Centers -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Noname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City (District 1) City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 ID: 123456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Candidate Name: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Candidatefirst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Candidatelast</w:t>
            </w:r>
            <w:proofErr w:type="spellEnd"/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100.00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100.00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11234455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Exam Series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Unscheduled Exam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Exam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Language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/>
              <w:t>Not Scheduled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Candidate ID: 123456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Candidate Name: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Candidatefirst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Candidatelast</w:t>
            </w:r>
            <w:proofErr w:type="spellEnd"/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250.00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250.00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11233344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Exam Series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UnproctoredIBT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Exam Language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Exam Available: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From: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 Thursday, April 26, 2018 8:00:00 AM CDT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To: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 Sunday, April 29, 2018 8:00:00 AM CDT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 ID: 123456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Candidate Name: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Candidatefirst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Candidatelast</w:t>
            </w:r>
            <w:proofErr w:type="spellEnd"/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200.00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200.00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22223455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Exam Series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AnywhereProctored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Exam Language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Exam Available: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From: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 Thursday, April 26, 2018 8:00:00 AM CDT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To: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 Sunday, April 29, 2018 8:00:00 AM CDT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 ID: 123456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Candidate Name: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Candidatefirst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Candidatelast</w:t>
            </w:r>
            <w:proofErr w:type="spellEnd"/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250.00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250.00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11123444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Exam Series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RemoteProctored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Exam Language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Appointment: Thursday, April 26, 2018 8:00:00 AM CDT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 ID: 123456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Candidate Name: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Candidatefirst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Candidatelast</w:t>
            </w:r>
            <w:proofErr w:type="spellEnd"/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300.00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300.00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12223345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A Product with an Access Key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ShipToName</w:t>
            </w:r>
            <w:proofErr w:type="spellEnd"/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300.00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300.00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12344555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Fee Description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Not Applicable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300.00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300.00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3750" w:type="pct"/>
            <w:gridSpan w:val="4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Your check will be processed using the regular banking system and withdrawal may occur as early as today. If your payment is returned unpaid, you will be charged a returned item fee up to the maximum allowed by law. If you have any questions, please contact Customer Service using the information provided at the bottom of this e-mail. 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Pearson VUE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5601 Green Valley </w:t>
            </w:r>
            <w:proofErr w:type="spellStart"/>
            <w:r w:rsidRPr="00477232">
              <w:rPr>
                <w:rFonts w:ascii="Arial" w:eastAsia="Times New Roman" w:hAnsi="Arial" w:cs="Arial"/>
                <w:sz w:val="20"/>
                <w:szCs w:val="20"/>
              </w:rPr>
              <w:t>Dr</w:t>
            </w:r>
            <w:proofErr w:type="spellEnd"/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Bloomington MN 55437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VAT ID: XXXXXXX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Subtotal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1700.00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Shipping: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VAT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50.00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1750.00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77232" w:rsidRPr="00477232" w:rsidRDefault="00477232" w:rsidP="0047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60"/>
      </w:tblGrid>
      <w:tr w:rsidR="00477232" w:rsidRPr="00477232" w:rsidTr="00477232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7232" w:rsidRPr="00477232" w:rsidRDefault="00477232" w:rsidP="00477232">
            <w:pPr>
              <w:spacing w:before="100" w:beforeAutospacing="1" w:after="100" w:afterAutospacing="1" w:line="240" w:lineRule="auto"/>
              <w:divId w:val="203406588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Payment Information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2796"/>
            </w:tblGrid>
            <w:tr w:rsidR="00477232" w:rsidRPr="00477232" w:rsidTr="00477232"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Payment Number: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3490908</w:t>
                  </w:r>
                </w:p>
              </w:tc>
            </w:tr>
            <w:tr w:rsidR="00477232" w:rsidRPr="00477232" w:rsidTr="00477232"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Payment Type: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Check</w:t>
                  </w:r>
                </w:p>
              </w:tc>
            </w:tr>
            <w:tr w:rsidR="00477232" w:rsidRPr="00477232" w:rsidTr="00477232"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Check Number: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‎XXXXXXXXXXXX1443‎</w:t>
                  </w:r>
                </w:p>
              </w:tc>
            </w:tr>
            <w:tr w:rsidR="00477232" w:rsidRPr="00477232" w:rsidTr="00477232"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4772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lastRenderedPageBreak/>
                    <w:t>Account Holder: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7232" w:rsidRPr="00477232" w:rsidRDefault="00477232" w:rsidP="004772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772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PayFirst</w:t>
                  </w:r>
                  <w:proofErr w:type="spellEnd"/>
                  <w:r w:rsidRPr="004772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72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PayLast</w:t>
                  </w:r>
                  <w:proofErr w:type="spellEnd"/>
                </w:p>
              </w:tc>
            </w:tr>
          </w:tbl>
          <w:p w:rsidR="00477232" w:rsidRPr="00477232" w:rsidRDefault="00477232" w:rsidP="004772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 will receive a separate email with details about your exam registration. If you purchased any prep products, you will receive a third email with access instructions.</w:t>
            </w:r>
          </w:p>
          <w:p w:rsidR="00477232" w:rsidRPr="00477232" w:rsidRDefault="00477232" w:rsidP="004772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t>European Union Customers Only: If the tax amount is zero (0.00), this service may be subject to reverse charge procedures by the customer. Article 44 VAT Directive 200/112/EC applies. 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Customers in India and Australia, if the tax amount is zero (0.00), this service may be subject to reverse charge procedures by the customer.</w:t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77232">
              <w:rPr>
                <w:rFonts w:ascii="Arial" w:eastAsia="Times New Roman" w:hAnsi="Arial" w:cs="Arial"/>
                <w:sz w:val="20"/>
                <w:szCs w:val="20"/>
              </w:rPr>
              <w:br/>
              <w:t>Customers in India: This is not intended to be an official invoice; rather should be considered a payment confirmation and kept as your receipt for payment.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7232" w:rsidRPr="00477232" w:rsidRDefault="00477232" w:rsidP="004772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If you have questions regarding your order or this statement, please visit our website, </w:t>
            </w:r>
            <w:hyperlink r:id="rId5" w:tgtFrame="_blank" w:history="1">
              <w:r w:rsidRPr="00477232">
                <w:rPr>
                  <w:rFonts w:ascii="Arial" w:eastAsia="Times New Roman" w:hAnsi="Arial" w:cs="Arial"/>
                  <w:color w:val="007FA3"/>
                  <w:sz w:val="20"/>
                  <w:szCs w:val="20"/>
                  <w:u w:val="single"/>
                </w:rPr>
                <w:t>www.pearsonvue.com/contact</w:t>
              </w:r>
            </w:hyperlink>
            <w:r w:rsidRPr="00477232">
              <w:rPr>
                <w:rFonts w:ascii="Arial" w:eastAsia="Times New Roman" w:hAnsi="Arial" w:cs="Arial"/>
                <w:sz w:val="20"/>
                <w:szCs w:val="20"/>
              </w:rPr>
              <w:t> for a complete listing of company telephone numbers and other contact information.</w:t>
            </w:r>
          </w:p>
        </w:tc>
      </w:tr>
      <w:tr w:rsidR="00477232" w:rsidRPr="00477232" w:rsidTr="00477232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7232" w:rsidRPr="00477232" w:rsidRDefault="00477232" w:rsidP="00477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7232" w:rsidRPr="00477232" w:rsidTr="00477232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7232" w:rsidRPr="00477232" w:rsidRDefault="0058660B" w:rsidP="004772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="00477232" w:rsidRPr="00477232">
                <w:rPr>
                  <w:rFonts w:ascii="Arial" w:eastAsia="Times New Roman" w:hAnsi="Arial" w:cs="Arial"/>
                  <w:color w:val="007FA3"/>
                  <w:sz w:val="20"/>
                  <w:szCs w:val="20"/>
                  <w:u w:val="single"/>
                </w:rPr>
                <w:t>http://www.pearsonvue.com/legal/privacy/</w:t>
              </w:r>
            </w:hyperlink>
          </w:p>
        </w:tc>
      </w:tr>
    </w:tbl>
    <w:p w:rsidR="00477232" w:rsidRPr="00477232" w:rsidRDefault="00477232" w:rsidP="0047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23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77232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15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477232" w:rsidRPr="00477232" w:rsidTr="00477232">
        <w:trPr>
          <w:tblCellSpacing w:w="0" w:type="dxa"/>
        </w:trPr>
        <w:tc>
          <w:tcPr>
            <w:tcW w:w="15000" w:type="dxa"/>
            <w:vAlign w:val="center"/>
            <w:hideMark/>
          </w:tcPr>
          <w:p w:rsidR="00477232" w:rsidRPr="00477232" w:rsidRDefault="00477232" w:rsidP="00477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232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525000" cy="476250"/>
                  <wp:effectExtent l="0" t="0" r="0" b="0"/>
                  <wp:docPr id="1" name="Picture 1" descr="http://www.pearsonvue.com/images/Pearson_WebBar_Bottom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earsonvue.com/images/Pearson_WebBar_Bottom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458D" w:rsidRDefault="00CC458D"/>
    <w:sectPr w:rsidR="00CC4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32"/>
    <w:rsid w:val="00477232"/>
    <w:rsid w:val="0058660B"/>
    <w:rsid w:val="00C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0E67D-1BC6-4C5D-8720-3BF595B6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7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sonvue.com/legal/privacy/" TargetMode="External"/><Relationship Id="rId5" Type="http://schemas.openxmlformats.org/officeDocument/2006/relationships/hyperlink" Target="http://home.pearsonvue.com/Contact-Us.aspx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Stumm, Pamela</dc:creator>
  <cp:keywords/>
  <dc:description/>
  <cp:lastModifiedBy>Croft, Latonya</cp:lastModifiedBy>
  <cp:revision>2</cp:revision>
  <dcterms:created xsi:type="dcterms:W3CDTF">2018-04-27T15:32:00Z</dcterms:created>
  <dcterms:modified xsi:type="dcterms:W3CDTF">2018-04-27T15:32:00Z</dcterms:modified>
</cp:coreProperties>
</file>